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41" w:rsidRDefault="00B33441" w:rsidP="00B33441">
      <w:pPr>
        <w:rPr>
          <w:sz w:val="18"/>
          <w:lang w:val="es-AR"/>
        </w:rPr>
      </w:pPr>
      <w:r>
        <w:rPr>
          <w:rFonts w:ascii="Times New Roman" w:hAnsi="Times New Roman"/>
          <w:b/>
          <w:bCs/>
          <w:sz w:val="20"/>
          <w:szCs w:val="32"/>
          <w:lang w:val="es-MX"/>
        </w:rPr>
        <w:t>Tabla 1:</w:t>
      </w:r>
      <w:r>
        <w:rPr>
          <w:rFonts w:ascii="Times New Roman" w:hAnsi="Times New Roman"/>
          <w:sz w:val="20"/>
          <w:szCs w:val="32"/>
          <w:lang w:val="es-MX"/>
        </w:rPr>
        <w:t xml:space="preserve"> Cuestionario de alimentación durante el primer año de vida del niño 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¿Recibió su hijo leche materna (pecho)?      SI </w:t>
      </w:r>
      <w:r>
        <w:rPr>
          <w:color w:val="000000"/>
          <w:sz w:val="16"/>
        </w:rPr>
        <w:sym w:font="Wingdings 2" w:char="F035"/>
      </w:r>
      <w:r>
        <w:rPr>
          <w:color w:val="000000"/>
          <w:sz w:val="16"/>
        </w:rPr>
        <w:t xml:space="preserve">   </w:t>
      </w:r>
      <w:r>
        <w:rPr>
          <w:b w:val="0"/>
          <w:bCs w:val="0"/>
          <w:color w:val="000000"/>
          <w:sz w:val="16"/>
        </w:rPr>
        <w:t xml:space="preserve">NO </w:t>
      </w:r>
      <w:r>
        <w:rPr>
          <w:color w:val="000000"/>
          <w:sz w:val="16"/>
        </w:rPr>
        <w:sym w:font="Wingdings 2" w:char="F035"/>
      </w:r>
      <w:r>
        <w:rPr>
          <w:b w:val="0"/>
          <w:bCs w:val="0"/>
          <w:color w:val="000000"/>
          <w:sz w:val="16"/>
        </w:rPr>
        <w:t xml:space="preserve">   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Si su respuesta es SI, indique por cuantos meses la usó con exclusividad ______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¿Recibió su hijo durante el primer año de vida leche maternizada en mamadera?  SI </w:t>
      </w:r>
      <w:r>
        <w:rPr>
          <w:color w:val="000000"/>
          <w:sz w:val="16"/>
        </w:rPr>
        <w:sym w:font="Wingdings 2" w:char="F035"/>
      </w:r>
      <w:r>
        <w:rPr>
          <w:color w:val="000000"/>
          <w:sz w:val="16"/>
        </w:rPr>
        <w:t xml:space="preserve">   </w:t>
      </w:r>
      <w:r>
        <w:rPr>
          <w:b w:val="0"/>
          <w:bCs w:val="0"/>
          <w:color w:val="000000"/>
          <w:sz w:val="16"/>
        </w:rPr>
        <w:t xml:space="preserve">NO </w:t>
      </w:r>
      <w:r>
        <w:rPr>
          <w:color w:val="000000"/>
          <w:sz w:val="16"/>
        </w:rPr>
        <w:sym w:font="Wingdings 2" w:char="F035"/>
      </w:r>
      <w:r>
        <w:rPr>
          <w:b w:val="0"/>
          <w:bCs w:val="0"/>
          <w:color w:val="000000"/>
          <w:sz w:val="16"/>
        </w:rPr>
        <w:t xml:space="preserve">   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Si su respuesta es SI, indique a partir de </w:t>
      </w:r>
      <w:proofErr w:type="spellStart"/>
      <w:r>
        <w:rPr>
          <w:b w:val="0"/>
          <w:bCs w:val="0"/>
          <w:color w:val="000000"/>
          <w:sz w:val="16"/>
        </w:rPr>
        <w:t>que</w:t>
      </w:r>
      <w:proofErr w:type="spellEnd"/>
      <w:r>
        <w:rPr>
          <w:b w:val="0"/>
          <w:bCs w:val="0"/>
          <w:color w:val="000000"/>
          <w:sz w:val="16"/>
        </w:rPr>
        <w:t xml:space="preserve"> mes de vida comenzó</w:t>
      </w:r>
      <w:proofErr w:type="gramStart"/>
      <w:r>
        <w:rPr>
          <w:b w:val="0"/>
          <w:bCs w:val="0"/>
          <w:color w:val="000000"/>
          <w:sz w:val="16"/>
        </w:rPr>
        <w:t>:  _</w:t>
      </w:r>
      <w:proofErr w:type="gramEnd"/>
      <w:r>
        <w:rPr>
          <w:b w:val="0"/>
          <w:bCs w:val="0"/>
          <w:color w:val="000000"/>
          <w:sz w:val="16"/>
        </w:rPr>
        <w:t>_____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¿Recibió su hijo durante el primer año de vida otra leche en mamadera (Sachet, en polvo, etc.)?  SI </w:t>
      </w:r>
      <w:r>
        <w:rPr>
          <w:color w:val="000000"/>
          <w:sz w:val="16"/>
        </w:rPr>
        <w:sym w:font="Wingdings 2" w:char="F035"/>
      </w:r>
      <w:r>
        <w:rPr>
          <w:color w:val="000000"/>
          <w:sz w:val="16"/>
        </w:rPr>
        <w:t xml:space="preserve">   </w:t>
      </w:r>
      <w:r>
        <w:rPr>
          <w:b w:val="0"/>
          <w:bCs w:val="0"/>
          <w:color w:val="000000"/>
          <w:sz w:val="16"/>
        </w:rPr>
        <w:t xml:space="preserve">NO </w:t>
      </w:r>
      <w:r>
        <w:rPr>
          <w:color w:val="000000"/>
          <w:sz w:val="16"/>
        </w:rPr>
        <w:sym w:font="Wingdings 2" w:char="F035"/>
      </w:r>
      <w:r>
        <w:rPr>
          <w:b w:val="0"/>
          <w:bCs w:val="0"/>
          <w:color w:val="000000"/>
          <w:sz w:val="16"/>
        </w:rPr>
        <w:t xml:space="preserve">   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Si su respuesta es SI, indique a partir de </w:t>
      </w:r>
      <w:proofErr w:type="spellStart"/>
      <w:r>
        <w:rPr>
          <w:b w:val="0"/>
          <w:bCs w:val="0"/>
          <w:color w:val="000000"/>
          <w:sz w:val="16"/>
        </w:rPr>
        <w:t>que</w:t>
      </w:r>
      <w:proofErr w:type="spellEnd"/>
      <w:r>
        <w:rPr>
          <w:b w:val="0"/>
          <w:bCs w:val="0"/>
          <w:color w:val="000000"/>
          <w:sz w:val="16"/>
        </w:rPr>
        <w:t xml:space="preserve"> mes de vida comenzó</w:t>
      </w:r>
      <w:proofErr w:type="gramStart"/>
      <w:r>
        <w:rPr>
          <w:b w:val="0"/>
          <w:bCs w:val="0"/>
          <w:color w:val="000000"/>
          <w:sz w:val="16"/>
        </w:rPr>
        <w:t>:  _</w:t>
      </w:r>
      <w:proofErr w:type="gramEnd"/>
      <w:r>
        <w:rPr>
          <w:b w:val="0"/>
          <w:bCs w:val="0"/>
          <w:color w:val="000000"/>
          <w:sz w:val="16"/>
        </w:rPr>
        <w:t>_____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Si recuerda a que edad comenzó a ingerir los siguientes alimentos, indíquelo:</w:t>
      </w:r>
    </w:p>
    <w:p w:rsidR="00B33441" w:rsidRDefault="00B33441" w:rsidP="00B33441">
      <w:pPr>
        <w:pStyle w:val="Subttulo"/>
        <w:ind w:left="360"/>
        <w:rPr>
          <w:b w:val="0"/>
          <w:bCs w:val="0"/>
          <w:color w:val="000000"/>
          <w:sz w:val="22"/>
        </w:rPr>
      </w:pPr>
    </w:p>
    <w:tbl>
      <w:tblPr>
        <w:tblpPr w:leftFromText="141" w:rightFromText="141" w:vertAnchor="text" w:horzAnchor="margin" w:tblpXSpec="center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3185"/>
      </w:tblGrid>
      <w:tr w:rsidR="00B33441" w:rsidTr="006C162B">
        <w:tc>
          <w:tcPr>
            <w:tcW w:w="4300" w:type="dxa"/>
            <w:shd w:val="clear" w:color="auto" w:fill="E0E0E0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Cs w:val="0"/>
                <w:color w:val="000000"/>
                <w:sz w:val="16"/>
              </w:rPr>
            </w:pPr>
            <w:r>
              <w:rPr>
                <w:bCs w:val="0"/>
                <w:color w:val="000000"/>
                <w:sz w:val="16"/>
              </w:rPr>
              <w:t>Alimento</w:t>
            </w:r>
          </w:p>
        </w:tc>
        <w:tc>
          <w:tcPr>
            <w:tcW w:w="3185" w:type="dxa"/>
            <w:shd w:val="clear" w:color="auto" w:fill="E0E0E0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Cs w:val="0"/>
                <w:color w:val="000000"/>
                <w:sz w:val="16"/>
              </w:rPr>
            </w:pPr>
            <w:r>
              <w:rPr>
                <w:bCs w:val="0"/>
                <w:color w:val="000000"/>
                <w:sz w:val="16"/>
              </w:rPr>
              <w:t>Mes de vida en que comenzó a usarlo</w:t>
            </w: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Puré de manzana y/o banana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Puré de papas, zapallo, zanahoria y/o calabaza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Otras frutas en puré o jugos naturales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Carne de pollo o vaca hervida o a la plancha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Vegetales de hoja verde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 xml:space="preserve">Cereales (arroz, polenta, </w:t>
            </w:r>
            <w:proofErr w:type="spellStart"/>
            <w:r>
              <w:rPr>
                <w:b w:val="0"/>
                <w:bCs w:val="0"/>
                <w:color w:val="000000"/>
                <w:sz w:val="16"/>
              </w:rPr>
              <w:t>Nestum</w:t>
            </w:r>
            <w:proofErr w:type="spellEnd"/>
            <w:r>
              <w:rPr>
                <w:b w:val="0"/>
                <w:bCs w:val="0"/>
                <w:color w:val="000000"/>
                <w:sz w:val="16"/>
              </w:rPr>
              <w:t>, fideos u otros)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Yogurt y/o postres de leche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Quesos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Pescado y/o mariscos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Clara de huevo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Yema de huevo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Flan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Torta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Galletitas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Pan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Gaseosas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Jugos de caja o botella o polvo para diluir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 xml:space="preserve">Jugos de Soja (Ej. </w:t>
            </w:r>
            <w:proofErr w:type="spellStart"/>
            <w:r>
              <w:rPr>
                <w:b w:val="0"/>
                <w:bCs w:val="0"/>
                <w:color w:val="000000"/>
                <w:sz w:val="16"/>
              </w:rPr>
              <w:t>Ades</w:t>
            </w:r>
            <w:proofErr w:type="spellEnd"/>
            <w:r>
              <w:rPr>
                <w:b w:val="0"/>
                <w:bCs w:val="0"/>
                <w:color w:val="000000"/>
                <w:sz w:val="16"/>
              </w:rPr>
              <w:t>) u otros alimentos a base de soja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Chocolates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Otras golosinas (caramelos, turrones, etc.)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  <w:tr w:rsidR="00B33441" w:rsidTr="006C162B">
        <w:tc>
          <w:tcPr>
            <w:tcW w:w="4300" w:type="dxa"/>
          </w:tcPr>
          <w:p w:rsidR="00B33441" w:rsidRDefault="00B33441" w:rsidP="006C162B">
            <w:pPr>
              <w:pStyle w:val="Subttulo"/>
              <w:ind w:left="360"/>
              <w:jc w:val="center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Frutos secos (maní, almendras, nueces, avellanas)</w:t>
            </w:r>
          </w:p>
        </w:tc>
        <w:tc>
          <w:tcPr>
            <w:tcW w:w="3185" w:type="dxa"/>
          </w:tcPr>
          <w:p w:rsidR="00B33441" w:rsidRDefault="00B33441" w:rsidP="006C162B">
            <w:pPr>
              <w:pStyle w:val="Subttulo"/>
              <w:ind w:left="360"/>
              <w:rPr>
                <w:b w:val="0"/>
                <w:bCs w:val="0"/>
                <w:color w:val="000000"/>
                <w:sz w:val="16"/>
              </w:rPr>
            </w:pPr>
          </w:p>
        </w:tc>
      </w:tr>
    </w:tbl>
    <w:p w:rsidR="00B33441" w:rsidRDefault="00B33441" w:rsidP="00B33441">
      <w:pPr>
        <w:pStyle w:val="Subttulo"/>
        <w:rPr>
          <w:b w:val="0"/>
          <w:bCs w:val="0"/>
          <w:color w:val="000000"/>
          <w:sz w:val="22"/>
        </w:rPr>
      </w:pPr>
    </w:p>
    <w:p w:rsidR="00B33441" w:rsidRDefault="00B33441" w:rsidP="00B33441">
      <w:pPr>
        <w:pStyle w:val="Subttulo"/>
        <w:rPr>
          <w:b w:val="0"/>
          <w:bCs w:val="0"/>
          <w:color w:val="000000"/>
          <w:sz w:val="22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B33441" w:rsidRDefault="00B33441" w:rsidP="00B33441">
      <w:pPr>
        <w:pStyle w:val="Textoindependiente"/>
        <w:spacing w:line="480" w:lineRule="auto"/>
        <w:jc w:val="both"/>
        <w:rPr>
          <w:rFonts w:ascii="Times New Roman" w:hAnsi="Times New Roman"/>
          <w:b/>
          <w:bCs/>
          <w:sz w:val="20"/>
          <w:szCs w:val="32"/>
          <w:lang w:val="es-MX"/>
        </w:rPr>
      </w:pPr>
    </w:p>
    <w:p w:rsidR="00CB71B7" w:rsidRDefault="00CB71B7">
      <w:bookmarkStart w:id="0" w:name="_GoBack"/>
      <w:bookmarkEnd w:id="0"/>
    </w:p>
    <w:sectPr w:rsidR="00CB7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41"/>
    <w:rsid w:val="00B33441"/>
    <w:rsid w:val="00C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E92C1-7BC2-4EDD-93E1-6F8E447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41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334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33441"/>
    <w:rPr>
      <w:rFonts w:ascii="Calibri" w:eastAsia="Calibri" w:hAnsi="Calibri" w:cs="Times New Roman"/>
      <w:lang w:val="es-ES_tradnl"/>
    </w:rPr>
  </w:style>
  <w:style w:type="paragraph" w:styleId="Subttulo">
    <w:name w:val="Subtitle"/>
    <w:basedOn w:val="Normal"/>
    <w:link w:val="SubttuloCar"/>
    <w:qFormat/>
    <w:rsid w:val="00B3344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3344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 .</dc:creator>
  <cp:keywords/>
  <dc:description/>
  <cp:lastModifiedBy>Senc .</cp:lastModifiedBy>
  <cp:revision>1</cp:revision>
  <dcterms:created xsi:type="dcterms:W3CDTF">2015-05-19T19:47:00Z</dcterms:created>
  <dcterms:modified xsi:type="dcterms:W3CDTF">2015-05-19T19:47:00Z</dcterms:modified>
</cp:coreProperties>
</file>